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7E" w:rsidRPr="00407138" w:rsidRDefault="00EA087E" w:rsidP="00EA087E">
      <w:pPr>
        <w:pStyle w:val="2"/>
        <w:tabs>
          <w:tab w:val="left" w:pos="7655"/>
        </w:tabs>
        <w:spacing w:before="360"/>
        <w:rPr>
          <w:spacing w:val="6"/>
          <w:szCs w:val="28"/>
        </w:rPr>
      </w:pPr>
      <w:r>
        <w:rPr>
          <w:spacing w:val="6"/>
          <w:szCs w:val="28"/>
        </w:rPr>
        <w:t>А</w:t>
      </w:r>
      <w:r w:rsidRPr="001B1162">
        <w:rPr>
          <w:spacing w:val="6"/>
          <w:szCs w:val="28"/>
        </w:rPr>
        <w:t>ДМИНИСТРАЦИЯ</w:t>
      </w:r>
      <w:r>
        <w:rPr>
          <w:spacing w:val="6"/>
          <w:szCs w:val="28"/>
        </w:rPr>
        <w:br/>
      </w:r>
      <w:r w:rsidRPr="001B1162">
        <w:rPr>
          <w:spacing w:val="6"/>
          <w:szCs w:val="28"/>
        </w:rPr>
        <w:t xml:space="preserve">ГУБЕРНАТОРА И </w:t>
      </w:r>
      <w:r w:rsidRPr="00407138">
        <w:rPr>
          <w:spacing w:val="6"/>
          <w:szCs w:val="28"/>
        </w:rPr>
        <w:t>ПРАВИТЕЛЬСТВА</w:t>
      </w:r>
    </w:p>
    <w:p w:rsidR="00EA087E" w:rsidRPr="001B1162" w:rsidRDefault="00EA087E" w:rsidP="00EA087E">
      <w:pPr>
        <w:pStyle w:val="2"/>
        <w:spacing w:before="0"/>
        <w:rPr>
          <w:spacing w:val="6"/>
          <w:sz w:val="22"/>
          <w:szCs w:val="28"/>
        </w:rPr>
      </w:pPr>
      <w:r w:rsidRPr="001B1162">
        <w:rPr>
          <w:spacing w:val="6"/>
          <w:szCs w:val="28"/>
        </w:rPr>
        <w:t>КИРОВСКОЙ ОБЛАСТИ</w:t>
      </w:r>
    </w:p>
    <w:p w:rsidR="00EA087E" w:rsidRPr="00E0450B" w:rsidRDefault="00EA087E" w:rsidP="00EA087E">
      <w:pPr>
        <w:spacing w:before="360" w:after="360"/>
        <w:jc w:val="center"/>
        <w:rPr>
          <w:b/>
          <w:sz w:val="32"/>
          <w:szCs w:val="32"/>
        </w:rPr>
      </w:pPr>
      <w:r w:rsidRPr="00E0450B">
        <w:rPr>
          <w:b/>
          <w:sz w:val="32"/>
          <w:szCs w:val="32"/>
        </w:rPr>
        <w:t>РАСПОРЯЖЕНИЕ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933"/>
        <w:gridCol w:w="1933"/>
        <w:gridCol w:w="1933"/>
        <w:gridCol w:w="2006"/>
      </w:tblGrid>
      <w:tr w:rsidR="000F6AF0" w:rsidRPr="000F6AF0" w:rsidTr="007E5408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6AF0" w:rsidRPr="000F6AF0" w:rsidRDefault="000F6AF0" w:rsidP="000F6AF0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25.09.2025</w:t>
            </w:r>
          </w:p>
        </w:tc>
        <w:tc>
          <w:tcPr>
            <w:tcW w:w="1000" w:type="pct"/>
          </w:tcPr>
          <w:p w:rsidR="000F6AF0" w:rsidRPr="000F6AF0" w:rsidRDefault="000F6AF0" w:rsidP="000F6AF0">
            <w:pPr>
              <w:widowControl w:val="0"/>
              <w:tabs>
                <w:tab w:val="left" w:pos="2765"/>
              </w:tabs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</w:tcPr>
          <w:p w:rsidR="000F6AF0" w:rsidRPr="000F6AF0" w:rsidRDefault="000F6AF0" w:rsidP="000F6AF0">
            <w:pPr>
              <w:widowControl w:val="0"/>
              <w:tabs>
                <w:tab w:val="left" w:pos="2765"/>
              </w:tabs>
              <w:suppressAutoHyphens/>
              <w:ind w:left="-54" w:right="-58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1000" w:type="pct"/>
            <w:vAlign w:val="bottom"/>
            <w:hideMark/>
          </w:tcPr>
          <w:p w:rsidR="000F6AF0" w:rsidRPr="000F6AF0" w:rsidRDefault="000F6AF0" w:rsidP="000F6AF0">
            <w:pPr>
              <w:widowControl w:val="0"/>
              <w:tabs>
                <w:tab w:val="left" w:pos="2765"/>
              </w:tabs>
              <w:suppressAutoHyphens/>
              <w:jc w:val="right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0F6AF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6AF0" w:rsidRPr="000F6AF0" w:rsidRDefault="000F6AF0" w:rsidP="000F6AF0">
            <w:pPr>
              <w:widowControl w:val="0"/>
              <w:tabs>
                <w:tab w:val="left" w:pos="2765"/>
              </w:tabs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68</w:t>
            </w:r>
          </w:p>
        </w:tc>
      </w:tr>
      <w:tr w:rsidR="000F6AF0" w:rsidRPr="000F6AF0" w:rsidTr="007E5408">
        <w:tc>
          <w:tcPr>
            <w:tcW w:w="5000" w:type="pct"/>
            <w:gridSpan w:val="5"/>
            <w:hideMark/>
          </w:tcPr>
          <w:p w:rsidR="000F6AF0" w:rsidRPr="000F6AF0" w:rsidRDefault="000F6AF0" w:rsidP="000F6AF0">
            <w:pPr>
              <w:widowControl w:val="0"/>
              <w:tabs>
                <w:tab w:val="left" w:pos="-212"/>
              </w:tabs>
              <w:suppressAutoHyphens/>
              <w:spacing w:after="480"/>
              <w:ind w:left="-210" w:right="-74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0F6AF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г. Киров</w:t>
            </w:r>
          </w:p>
        </w:tc>
      </w:tr>
    </w:tbl>
    <w:p w:rsidR="00354DA9" w:rsidRPr="00354DA9" w:rsidRDefault="00354DA9" w:rsidP="000F6AF0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354DA9">
        <w:rPr>
          <w:b/>
          <w:sz w:val="28"/>
          <w:szCs w:val="28"/>
        </w:rPr>
        <w:t>О внесении изменени</w:t>
      </w:r>
      <w:r w:rsidR="005C27D2">
        <w:rPr>
          <w:b/>
          <w:sz w:val="28"/>
          <w:szCs w:val="28"/>
        </w:rPr>
        <w:t>й</w:t>
      </w:r>
      <w:r w:rsidRPr="00354DA9">
        <w:rPr>
          <w:b/>
          <w:sz w:val="28"/>
          <w:szCs w:val="28"/>
        </w:rPr>
        <w:t xml:space="preserve"> в распоряжение администрации Губернатора</w:t>
      </w:r>
      <w:r w:rsidRPr="00354DA9">
        <w:rPr>
          <w:b/>
          <w:sz w:val="28"/>
          <w:szCs w:val="28"/>
        </w:rPr>
        <w:br/>
        <w:t>и Правительства Кировской области от 16.10.2024 № 74</w:t>
      </w:r>
      <w:r w:rsidRPr="00354DA9">
        <w:rPr>
          <w:b/>
          <w:sz w:val="28"/>
          <w:szCs w:val="28"/>
        </w:rPr>
        <w:br/>
        <w:t>«О комиссии администрации Губернатора и Правительства</w:t>
      </w:r>
      <w:r w:rsidRPr="00354DA9">
        <w:rPr>
          <w:b/>
          <w:sz w:val="28"/>
          <w:szCs w:val="28"/>
        </w:rPr>
        <w:br/>
        <w:t>Кировской области по соблюдению требований к служебному</w:t>
      </w:r>
      <w:r w:rsidRPr="00354DA9">
        <w:rPr>
          <w:b/>
          <w:sz w:val="28"/>
          <w:szCs w:val="28"/>
        </w:rPr>
        <w:br/>
        <w:t>поведению государственных гражданских служащих</w:t>
      </w:r>
      <w:r w:rsidRPr="00354DA9">
        <w:rPr>
          <w:b/>
          <w:sz w:val="28"/>
          <w:szCs w:val="28"/>
        </w:rPr>
        <w:br/>
        <w:t>Кировской области и урегулированию конфликта интересов»</w:t>
      </w:r>
    </w:p>
    <w:p w:rsidR="005C27D2" w:rsidRPr="005C27D2" w:rsidRDefault="00354DA9" w:rsidP="00B00411">
      <w:pPr>
        <w:pStyle w:val="aa"/>
        <w:widowControl w:val="0"/>
        <w:numPr>
          <w:ilvl w:val="0"/>
          <w:numId w:val="1"/>
        </w:numPr>
        <w:tabs>
          <w:tab w:val="left" w:pos="0"/>
          <w:tab w:val="left" w:pos="1560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 w:val="28"/>
          <w:szCs w:val="28"/>
        </w:rPr>
      </w:pPr>
      <w:r w:rsidRPr="005C5A3E">
        <w:rPr>
          <w:color w:val="000000"/>
          <w:sz w:val="28"/>
          <w:szCs w:val="28"/>
        </w:rPr>
        <w:t>Внести в распоряжение администрации Губернатора</w:t>
      </w:r>
      <w:r w:rsidR="00A12E84">
        <w:rPr>
          <w:color w:val="000000"/>
          <w:sz w:val="28"/>
          <w:szCs w:val="28"/>
        </w:rPr>
        <w:br/>
      </w:r>
      <w:r w:rsidRPr="005C5A3E">
        <w:rPr>
          <w:color w:val="000000"/>
          <w:sz w:val="28"/>
          <w:szCs w:val="28"/>
        </w:rPr>
        <w:t>и Правительства Кировской области от 16.10.2024 № 74 «О комиссии администрации Губернатора и Правительства Кировской области</w:t>
      </w:r>
      <w:r w:rsidR="00A12E84">
        <w:rPr>
          <w:color w:val="000000"/>
          <w:sz w:val="28"/>
          <w:szCs w:val="28"/>
        </w:rPr>
        <w:br/>
      </w:r>
      <w:r w:rsidRPr="005C5A3E">
        <w:rPr>
          <w:color w:val="000000"/>
          <w:sz w:val="28"/>
          <w:szCs w:val="28"/>
        </w:rPr>
        <w:t xml:space="preserve">по соблюдению требований к служебному </w:t>
      </w:r>
      <w:r w:rsidRPr="005C5A3E">
        <w:rPr>
          <w:sz w:val="28"/>
          <w:szCs w:val="28"/>
        </w:rPr>
        <w:t xml:space="preserve">поведению государственных гражданских служащих Кировской области и урегулированию конфликта интересов» </w:t>
      </w:r>
      <w:r w:rsidR="005C27D2">
        <w:rPr>
          <w:sz w:val="28"/>
          <w:szCs w:val="28"/>
        </w:rPr>
        <w:t>следующие изменения:</w:t>
      </w:r>
    </w:p>
    <w:p w:rsidR="00A86940" w:rsidRPr="00B00411" w:rsidRDefault="005C27D2" w:rsidP="00B00411">
      <w:pPr>
        <w:pStyle w:val="aa"/>
        <w:numPr>
          <w:ilvl w:val="1"/>
          <w:numId w:val="1"/>
        </w:numPr>
        <w:tabs>
          <w:tab w:val="left" w:pos="1560"/>
        </w:tabs>
        <w:spacing w:line="440" w:lineRule="exact"/>
        <w:ind w:left="0" w:firstLine="709"/>
        <w:jc w:val="both"/>
        <w:rPr>
          <w:bCs/>
          <w:sz w:val="28"/>
          <w:szCs w:val="28"/>
        </w:rPr>
      </w:pPr>
      <w:r w:rsidRPr="00B00411">
        <w:rPr>
          <w:sz w:val="28"/>
          <w:szCs w:val="28"/>
        </w:rPr>
        <w:t xml:space="preserve">Внести изменение в состав комиссии </w:t>
      </w:r>
      <w:r w:rsidR="00A86940" w:rsidRPr="00B00411">
        <w:rPr>
          <w:color w:val="000000"/>
          <w:sz w:val="28"/>
          <w:szCs w:val="28"/>
        </w:rPr>
        <w:t xml:space="preserve">администрации Губернатора и Правительства Кировской области по соблюдению требований к служебному </w:t>
      </w:r>
      <w:r w:rsidR="00A86940" w:rsidRPr="00B00411">
        <w:rPr>
          <w:sz w:val="28"/>
          <w:szCs w:val="28"/>
        </w:rPr>
        <w:t>поведению государственных гражданских служащих Кировской области</w:t>
      </w:r>
      <w:r w:rsidR="00A12E84" w:rsidRPr="00B00411">
        <w:rPr>
          <w:sz w:val="28"/>
          <w:szCs w:val="28"/>
        </w:rPr>
        <w:br/>
      </w:r>
      <w:r w:rsidR="00A86940" w:rsidRPr="00B00411">
        <w:rPr>
          <w:sz w:val="28"/>
          <w:szCs w:val="28"/>
        </w:rPr>
        <w:t>и урегулированию конфликта интересов</w:t>
      </w:r>
      <w:r w:rsidR="00B00411" w:rsidRPr="00B00411">
        <w:rPr>
          <w:sz w:val="28"/>
          <w:szCs w:val="28"/>
        </w:rPr>
        <w:t xml:space="preserve">, </w:t>
      </w:r>
      <w:r w:rsidR="00B00411" w:rsidRPr="00B00411">
        <w:rPr>
          <w:sz w:val="28"/>
        </w:rPr>
        <w:t>утвержденн</w:t>
      </w:r>
      <w:r w:rsidR="00C608B3">
        <w:rPr>
          <w:sz w:val="28"/>
        </w:rPr>
        <w:t>ый</w:t>
      </w:r>
      <w:r w:rsidR="00B00411" w:rsidRPr="00B00411">
        <w:rPr>
          <w:color w:val="000000"/>
          <w:sz w:val="28"/>
          <w:szCs w:val="28"/>
        </w:rPr>
        <w:t xml:space="preserve"> вышеуказанным распоряжением, включив в него </w:t>
      </w:r>
      <w:r w:rsidR="00B00411" w:rsidRPr="00B00411">
        <w:rPr>
          <w:sz w:val="28"/>
          <w:szCs w:val="28"/>
        </w:rPr>
        <w:t>НЕРОЗНАК</w:t>
      </w:r>
      <w:r w:rsidR="0020702E">
        <w:rPr>
          <w:sz w:val="28"/>
          <w:szCs w:val="28"/>
        </w:rPr>
        <w:t>А</w:t>
      </w:r>
      <w:r w:rsidR="00B00411" w:rsidRPr="00B00411">
        <w:rPr>
          <w:sz w:val="28"/>
          <w:szCs w:val="28"/>
        </w:rPr>
        <w:t xml:space="preserve"> Вячеслава Николаевича, начальника управления по вопросам гос</w:t>
      </w:r>
      <w:r w:rsidR="00B00411">
        <w:rPr>
          <w:sz w:val="28"/>
          <w:szCs w:val="28"/>
        </w:rPr>
        <w:t>ударственной гражданской службы</w:t>
      </w:r>
      <w:r w:rsidR="00B00411">
        <w:rPr>
          <w:sz w:val="28"/>
          <w:szCs w:val="28"/>
        </w:rPr>
        <w:br/>
      </w:r>
      <w:r w:rsidR="00B00411" w:rsidRPr="00B00411">
        <w:rPr>
          <w:sz w:val="28"/>
          <w:szCs w:val="28"/>
        </w:rPr>
        <w:t>и кадров администрации Губернатора и Правительства Кировской области</w:t>
      </w:r>
      <w:r w:rsidR="00354DA9" w:rsidRPr="00B00411">
        <w:rPr>
          <w:sz w:val="28"/>
          <w:szCs w:val="28"/>
        </w:rPr>
        <w:t>.</w:t>
      </w:r>
    </w:p>
    <w:p w:rsidR="00A86940" w:rsidRPr="00A86940" w:rsidRDefault="00EA087E" w:rsidP="00B00411">
      <w:pPr>
        <w:pStyle w:val="aa"/>
        <w:widowControl w:val="0"/>
        <w:numPr>
          <w:ilvl w:val="1"/>
          <w:numId w:val="1"/>
        </w:numPr>
        <w:tabs>
          <w:tab w:val="left" w:pos="0"/>
          <w:tab w:val="left" w:pos="156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 w:val="28"/>
          <w:szCs w:val="28"/>
        </w:rPr>
      </w:pPr>
      <w:r w:rsidRPr="00A86940">
        <w:rPr>
          <w:color w:val="000000"/>
          <w:sz w:val="28"/>
          <w:szCs w:val="28"/>
        </w:rPr>
        <w:t xml:space="preserve">Внести в </w:t>
      </w:r>
      <w:r w:rsidRPr="00A86940">
        <w:rPr>
          <w:sz w:val="28"/>
        </w:rPr>
        <w:t xml:space="preserve">Положение о </w:t>
      </w:r>
      <w:r w:rsidR="00512E29" w:rsidRPr="00A86940">
        <w:rPr>
          <w:color w:val="000000"/>
          <w:sz w:val="28"/>
          <w:szCs w:val="28"/>
        </w:rPr>
        <w:t>ком</w:t>
      </w:r>
      <w:r w:rsidR="00F32A92" w:rsidRPr="00A86940">
        <w:rPr>
          <w:color w:val="000000"/>
          <w:sz w:val="28"/>
          <w:szCs w:val="28"/>
        </w:rPr>
        <w:t>иссии администрации Губернатора</w:t>
      </w:r>
      <w:r w:rsidR="00B00411">
        <w:rPr>
          <w:color w:val="000000"/>
          <w:sz w:val="28"/>
          <w:szCs w:val="28"/>
        </w:rPr>
        <w:br/>
      </w:r>
      <w:r w:rsidR="00512E29" w:rsidRPr="00A86940">
        <w:rPr>
          <w:color w:val="000000"/>
          <w:sz w:val="28"/>
          <w:szCs w:val="28"/>
        </w:rPr>
        <w:t xml:space="preserve">и Правительства Кировской области по соблюдению требований к служебному </w:t>
      </w:r>
      <w:r w:rsidR="00512E29" w:rsidRPr="00A86940">
        <w:rPr>
          <w:sz w:val="28"/>
          <w:szCs w:val="28"/>
        </w:rPr>
        <w:t>поведению государственных гражданских служащих Кировской области</w:t>
      </w:r>
      <w:r w:rsidR="00B00411">
        <w:rPr>
          <w:sz w:val="28"/>
          <w:szCs w:val="28"/>
        </w:rPr>
        <w:br/>
      </w:r>
      <w:r w:rsidR="00512E29" w:rsidRPr="00A86940">
        <w:rPr>
          <w:sz w:val="28"/>
          <w:szCs w:val="28"/>
        </w:rPr>
        <w:t>и урегулированию конфликта интересов</w:t>
      </w:r>
      <w:r w:rsidRPr="00A86940">
        <w:rPr>
          <w:sz w:val="28"/>
        </w:rPr>
        <w:t>, утвержденное</w:t>
      </w:r>
      <w:r w:rsidRPr="00A86940">
        <w:rPr>
          <w:color w:val="000000"/>
          <w:sz w:val="28"/>
          <w:szCs w:val="28"/>
        </w:rPr>
        <w:t xml:space="preserve"> </w:t>
      </w:r>
      <w:r w:rsidR="00A86940">
        <w:rPr>
          <w:color w:val="000000"/>
          <w:sz w:val="28"/>
          <w:szCs w:val="28"/>
        </w:rPr>
        <w:t xml:space="preserve">вышеуказанным </w:t>
      </w:r>
      <w:r w:rsidRPr="00A86940">
        <w:rPr>
          <w:color w:val="000000"/>
          <w:sz w:val="28"/>
          <w:szCs w:val="28"/>
        </w:rPr>
        <w:t>распоряжением</w:t>
      </w:r>
      <w:r w:rsidRPr="00A86940">
        <w:rPr>
          <w:sz w:val="28"/>
          <w:szCs w:val="28"/>
        </w:rPr>
        <w:t>, следующие изменения:</w:t>
      </w:r>
    </w:p>
    <w:p w:rsidR="00EA087E" w:rsidRPr="00B449F2" w:rsidRDefault="0037073D" w:rsidP="00B00411">
      <w:pPr>
        <w:pStyle w:val="aa"/>
        <w:widowControl w:val="0"/>
        <w:numPr>
          <w:ilvl w:val="2"/>
          <w:numId w:val="1"/>
        </w:numPr>
        <w:tabs>
          <w:tab w:val="left" w:pos="0"/>
          <w:tab w:val="left" w:pos="1134"/>
          <w:tab w:val="left" w:pos="1560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B449F2">
        <w:rPr>
          <w:sz w:val="28"/>
          <w:szCs w:val="28"/>
        </w:rPr>
        <w:t>Абзац первый п</w:t>
      </w:r>
      <w:r w:rsidR="00EA087E" w:rsidRPr="00B449F2">
        <w:rPr>
          <w:sz w:val="28"/>
          <w:szCs w:val="28"/>
        </w:rPr>
        <w:t>ункт</w:t>
      </w:r>
      <w:r w:rsidRPr="00B449F2">
        <w:rPr>
          <w:sz w:val="28"/>
          <w:szCs w:val="28"/>
        </w:rPr>
        <w:t>а</w:t>
      </w:r>
      <w:r w:rsidR="00EA087E" w:rsidRPr="00B449F2">
        <w:rPr>
          <w:sz w:val="28"/>
          <w:szCs w:val="28"/>
        </w:rPr>
        <w:t xml:space="preserve"> 5 </w:t>
      </w:r>
      <w:r w:rsidRPr="00B449F2">
        <w:rPr>
          <w:sz w:val="28"/>
          <w:szCs w:val="28"/>
        </w:rPr>
        <w:t>изложить в</w:t>
      </w:r>
      <w:r w:rsidR="00EA087E" w:rsidRPr="00B449F2">
        <w:rPr>
          <w:sz w:val="28"/>
          <w:szCs w:val="28"/>
        </w:rPr>
        <w:t xml:space="preserve"> следующе</w:t>
      </w:r>
      <w:r w:rsidRPr="00B449F2">
        <w:rPr>
          <w:sz w:val="28"/>
          <w:szCs w:val="28"/>
        </w:rPr>
        <w:t>й</w:t>
      </w:r>
      <w:r w:rsidR="00EA087E" w:rsidRPr="00B449F2">
        <w:rPr>
          <w:sz w:val="28"/>
          <w:szCs w:val="28"/>
        </w:rPr>
        <w:t xml:space="preserve"> </w:t>
      </w:r>
      <w:r w:rsidRPr="00B449F2">
        <w:rPr>
          <w:sz w:val="28"/>
          <w:szCs w:val="28"/>
        </w:rPr>
        <w:t>редакции</w:t>
      </w:r>
      <w:r w:rsidR="00EA087E" w:rsidRPr="00B449F2">
        <w:rPr>
          <w:sz w:val="28"/>
          <w:szCs w:val="28"/>
        </w:rPr>
        <w:t>:</w:t>
      </w:r>
    </w:p>
    <w:p w:rsidR="00EA087E" w:rsidRPr="00B449F2" w:rsidRDefault="00EA087E" w:rsidP="00E17771">
      <w:pPr>
        <w:widowControl w:val="0"/>
        <w:tabs>
          <w:tab w:val="left" w:pos="0"/>
          <w:tab w:val="left" w:pos="1080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B449F2">
        <w:rPr>
          <w:sz w:val="28"/>
          <w:szCs w:val="28"/>
        </w:rPr>
        <w:lastRenderedPageBreak/>
        <w:t>«</w:t>
      </w:r>
      <w:r w:rsidR="00B00411" w:rsidRPr="00B449F2">
        <w:rPr>
          <w:sz w:val="28"/>
          <w:szCs w:val="28"/>
        </w:rPr>
        <w:t xml:space="preserve">5. </w:t>
      </w:r>
      <w:r w:rsidR="00E17771" w:rsidRPr="00B449F2">
        <w:rPr>
          <w:sz w:val="28"/>
          <w:szCs w:val="28"/>
        </w:rPr>
        <w:t xml:space="preserve">Решение о создании комиссии, </w:t>
      </w:r>
      <w:r w:rsidR="00C608B3">
        <w:rPr>
          <w:sz w:val="28"/>
          <w:szCs w:val="28"/>
        </w:rPr>
        <w:t xml:space="preserve">об </w:t>
      </w:r>
      <w:r w:rsidR="00E17771" w:rsidRPr="00B449F2">
        <w:rPr>
          <w:sz w:val="28"/>
          <w:szCs w:val="28"/>
        </w:rPr>
        <w:t xml:space="preserve">утверждении (изменении) ее состава и порядка работы </w:t>
      </w:r>
      <w:r w:rsidR="00C608B3">
        <w:rPr>
          <w:sz w:val="28"/>
          <w:szCs w:val="28"/>
        </w:rPr>
        <w:t xml:space="preserve">комиссии </w:t>
      </w:r>
      <w:r w:rsidR="00E17771" w:rsidRPr="00B449F2">
        <w:rPr>
          <w:sz w:val="28"/>
          <w:szCs w:val="28"/>
        </w:rPr>
        <w:t>принимается администрацией путем принятия нормативного правового акта в форме распоряжения</w:t>
      </w:r>
      <w:r w:rsidRPr="00B449F2">
        <w:rPr>
          <w:sz w:val="28"/>
          <w:szCs w:val="28"/>
        </w:rPr>
        <w:t>».</w:t>
      </w:r>
    </w:p>
    <w:p w:rsidR="00D2105F" w:rsidRPr="00B449F2" w:rsidRDefault="00D2105F" w:rsidP="00B00411">
      <w:pPr>
        <w:pStyle w:val="aa"/>
        <w:widowControl w:val="0"/>
        <w:numPr>
          <w:ilvl w:val="2"/>
          <w:numId w:val="1"/>
        </w:numPr>
        <w:tabs>
          <w:tab w:val="left" w:pos="0"/>
          <w:tab w:val="left" w:pos="1080"/>
          <w:tab w:val="left" w:pos="1134"/>
          <w:tab w:val="left" w:pos="1560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 w:rsidRPr="00B449F2">
        <w:rPr>
          <w:sz w:val="28"/>
          <w:szCs w:val="28"/>
        </w:rPr>
        <w:t>П</w:t>
      </w:r>
      <w:r w:rsidR="00B95CA4" w:rsidRPr="00B449F2">
        <w:rPr>
          <w:sz w:val="28"/>
          <w:szCs w:val="28"/>
        </w:rPr>
        <w:t>одпункт</w:t>
      </w:r>
      <w:r w:rsidR="00EA087E" w:rsidRPr="00B449F2">
        <w:rPr>
          <w:sz w:val="28"/>
          <w:szCs w:val="28"/>
        </w:rPr>
        <w:t xml:space="preserve"> 6</w:t>
      </w:r>
      <w:r w:rsidR="00B31058" w:rsidRPr="00B449F2">
        <w:rPr>
          <w:sz w:val="28"/>
          <w:szCs w:val="28"/>
        </w:rPr>
        <w:t>.4.3</w:t>
      </w:r>
      <w:r w:rsidR="00EA087E" w:rsidRPr="00B449F2">
        <w:rPr>
          <w:sz w:val="28"/>
          <w:szCs w:val="28"/>
        </w:rPr>
        <w:t xml:space="preserve"> </w:t>
      </w:r>
      <w:r w:rsidRPr="00B449F2">
        <w:rPr>
          <w:sz w:val="28"/>
          <w:szCs w:val="28"/>
        </w:rPr>
        <w:t xml:space="preserve">подпункта 6.4 </w:t>
      </w:r>
      <w:r w:rsidR="00B95CA4" w:rsidRPr="00B449F2">
        <w:rPr>
          <w:sz w:val="28"/>
          <w:szCs w:val="28"/>
        </w:rPr>
        <w:t xml:space="preserve">пункта 6 </w:t>
      </w:r>
      <w:r>
        <w:rPr>
          <w:sz w:val="28"/>
          <w:szCs w:val="28"/>
        </w:rPr>
        <w:t>изложить в следующей редакции</w:t>
      </w:r>
      <w:r w:rsidRPr="00B449F2">
        <w:rPr>
          <w:sz w:val="28"/>
          <w:szCs w:val="28"/>
        </w:rPr>
        <w:t>:</w:t>
      </w:r>
    </w:p>
    <w:p w:rsidR="00A12E84" w:rsidRDefault="00A12E84" w:rsidP="00E17771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49F2">
        <w:rPr>
          <w:sz w:val="28"/>
          <w:szCs w:val="28"/>
        </w:rPr>
        <w:t xml:space="preserve">«6.4.3. Представитель </w:t>
      </w:r>
      <w:r w:rsidRPr="001F5F23">
        <w:rPr>
          <w:sz w:val="28"/>
          <w:szCs w:val="28"/>
        </w:rPr>
        <w:t>(пре</w:t>
      </w:r>
      <w:r w:rsidR="00A43289">
        <w:rPr>
          <w:sz w:val="28"/>
          <w:szCs w:val="28"/>
        </w:rPr>
        <w:t>дставители) научных организаций</w:t>
      </w:r>
      <w:r w:rsidR="00A43289">
        <w:rPr>
          <w:sz w:val="28"/>
          <w:szCs w:val="28"/>
        </w:rPr>
        <w:br/>
      </w:r>
      <w:r w:rsidRPr="001F5F23">
        <w:rPr>
          <w:sz w:val="28"/>
          <w:szCs w:val="28"/>
        </w:rPr>
        <w:t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</w:t>
      </w:r>
      <w:r w:rsidR="00A43289">
        <w:rPr>
          <w:sz w:val="28"/>
          <w:szCs w:val="28"/>
        </w:rPr>
        <w:t>я, деятельность которых связана</w:t>
      </w:r>
      <w:r w:rsidR="00A43289">
        <w:rPr>
          <w:sz w:val="28"/>
          <w:szCs w:val="28"/>
        </w:rPr>
        <w:br/>
      </w:r>
      <w:r w:rsidRPr="001F5F23">
        <w:rPr>
          <w:sz w:val="28"/>
          <w:szCs w:val="28"/>
        </w:rPr>
        <w:t>с государственной службой</w:t>
      </w:r>
      <w:r w:rsidR="00B00411">
        <w:rPr>
          <w:rFonts w:eastAsiaTheme="minorHAnsi"/>
          <w:sz w:val="28"/>
          <w:szCs w:val="28"/>
          <w:lang w:eastAsia="en-US"/>
        </w:rPr>
        <w:t xml:space="preserve"> (далее – </w:t>
      </w:r>
      <w:r>
        <w:rPr>
          <w:rFonts w:eastAsiaTheme="minorHAnsi"/>
          <w:sz w:val="28"/>
          <w:szCs w:val="28"/>
          <w:lang w:eastAsia="en-US"/>
        </w:rPr>
        <w:t>научные и образовательные организации) (по согласованию)</w:t>
      </w:r>
      <w:r w:rsidR="00EA087E" w:rsidRPr="00A12E84">
        <w:rPr>
          <w:bCs/>
          <w:sz w:val="28"/>
          <w:szCs w:val="28"/>
        </w:rPr>
        <w:t>».</w:t>
      </w:r>
    </w:p>
    <w:p w:rsidR="00EA087E" w:rsidRPr="00E17771" w:rsidRDefault="00B95CA4" w:rsidP="00E17771">
      <w:pPr>
        <w:pStyle w:val="aa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 w:val="28"/>
          <w:szCs w:val="28"/>
        </w:rPr>
      </w:pPr>
      <w:r w:rsidRPr="00A12E84">
        <w:rPr>
          <w:bCs/>
          <w:sz w:val="28"/>
          <w:szCs w:val="28"/>
        </w:rPr>
        <w:t>П</w:t>
      </w:r>
      <w:r w:rsidR="00EA087E" w:rsidRPr="00A12E84">
        <w:rPr>
          <w:bCs/>
          <w:sz w:val="28"/>
          <w:szCs w:val="28"/>
        </w:rPr>
        <w:t xml:space="preserve">ункт 8 </w:t>
      </w:r>
      <w:r w:rsidR="00EA087E" w:rsidRPr="00E17771">
        <w:rPr>
          <w:bCs/>
          <w:sz w:val="28"/>
          <w:szCs w:val="28"/>
        </w:rPr>
        <w:t>изложить в следующей редакции:</w:t>
      </w:r>
    </w:p>
    <w:p w:rsidR="00EA087E" w:rsidRPr="00E17771" w:rsidRDefault="00A12E84" w:rsidP="00A35A0A">
      <w:pPr>
        <w:autoSpaceDE w:val="0"/>
        <w:autoSpaceDN w:val="0"/>
        <w:adjustRightInd w:val="0"/>
        <w:spacing w:line="440" w:lineRule="exact"/>
        <w:ind w:firstLine="708"/>
        <w:jc w:val="both"/>
        <w:rPr>
          <w:bCs/>
          <w:sz w:val="28"/>
          <w:szCs w:val="28"/>
        </w:rPr>
      </w:pPr>
      <w:r w:rsidRPr="00E17771">
        <w:rPr>
          <w:bCs/>
          <w:sz w:val="28"/>
          <w:szCs w:val="28"/>
        </w:rPr>
        <w:t xml:space="preserve">«8. </w:t>
      </w:r>
      <w:r w:rsidR="00B95CA4" w:rsidRPr="00E17771">
        <w:rPr>
          <w:bCs/>
          <w:sz w:val="28"/>
          <w:szCs w:val="28"/>
        </w:rPr>
        <w:t xml:space="preserve">Лица, указанные в подпунктах 6.4.2, 6.4.3 пункта 6 и в пункте 7 настоящего Положения, включаются в </w:t>
      </w:r>
      <w:r w:rsidR="00F32A92" w:rsidRPr="00E17771">
        <w:rPr>
          <w:bCs/>
          <w:sz w:val="28"/>
          <w:szCs w:val="28"/>
        </w:rPr>
        <w:t>состав комиссии по согласованию</w:t>
      </w:r>
      <w:r w:rsidR="00F32A92" w:rsidRPr="00E17771">
        <w:rPr>
          <w:bCs/>
          <w:sz w:val="28"/>
          <w:szCs w:val="28"/>
        </w:rPr>
        <w:br/>
      </w:r>
      <w:r w:rsidR="00B95CA4" w:rsidRPr="00E17771">
        <w:rPr>
          <w:bCs/>
          <w:sz w:val="28"/>
          <w:szCs w:val="28"/>
        </w:rPr>
        <w:t>с министерством юстиции Кировской области,</w:t>
      </w:r>
      <w:r w:rsidR="00F32A92" w:rsidRPr="00E17771">
        <w:rPr>
          <w:bCs/>
          <w:sz w:val="28"/>
          <w:szCs w:val="28"/>
        </w:rPr>
        <w:t xml:space="preserve"> научными</w:t>
      </w:r>
      <w:r w:rsidR="00F32A92" w:rsidRPr="00E17771">
        <w:rPr>
          <w:bCs/>
          <w:sz w:val="28"/>
          <w:szCs w:val="28"/>
        </w:rPr>
        <w:br/>
      </w:r>
      <w:r w:rsidRPr="00E17771">
        <w:rPr>
          <w:bCs/>
          <w:sz w:val="28"/>
          <w:szCs w:val="28"/>
        </w:rPr>
        <w:t xml:space="preserve">и образовательными </w:t>
      </w:r>
      <w:r w:rsidR="00B95CA4" w:rsidRPr="00E17771">
        <w:rPr>
          <w:bCs/>
          <w:sz w:val="28"/>
          <w:szCs w:val="28"/>
        </w:rPr>
        <w:t>организациями</w:t>
      </w:r>
      <w:r w:rsidR="00DC31AF">
        <w:rPr>
          <w:bCs/>
          <w:sz w:val="28"/>
          <w:szCs w:val="28"/>
        </w:rPr>
        <w:t>,</w:t>
      </w:r>
      <w:r w:rsidR="00C26FFD" w:rsidRPr="00E17771">
        <w:rPr>
          <w:bCs/>
          <w:sz w:val="28"/>
          <w:szCs w:val="28"/>
        </w:rPr>
        <w:t xml:space="preserve"> </w:t>
      </w:r>
      <w:r w:rsidR="00B95CA4" w:rsidRPr="00E17771">
        <w:rPr>
          <w:bCs/>
          <w:sz w:val="28"/>
          <w:szCs w:val="28"/>
        </w:rPr>
        <w:t>общественным советом, организацией</w:t>
      </w:r>
      <w:r w:rsidR="001D6FB9" w:rsidRPr="00E17771">
        <w:rPr>
          <w:bCs/>
          <w:sz w:val="28"/>
          <w:szCs w:val="28"/>
        </w:rPr>
        <w:t xml:space="preserve"> </w:t>
      </w:r>
      <w:r w:rsidR="00F32A92" w:rsidRPr="00E17771">
        <w:rPr>
          <w:bCs/>
          <w:sz w:val="28"/>
          <w:szCs w:val="28"/>
        </w:rPr>
        <w:t>ветеранов, профсоюзной организацией</w:t>
      </w:r>
      <w:r w:rsidR="00E17771" w:rsidRPr="00E17771">
        <w:rPr>
          <w:bCs/>
          <w:sz w:val="28"/>
          <w:szCs w:val="28"/>
        </w:rPr>
        <w:t xml:space="preserve"> на основании запроса руководителя администрации Губернатора и Правительства Кировской области. Согласование осуществляется в 10-дневный срок со дня получения запроса</w:t>
      </w:r>
      <w:r w:rsidR="00EA087E" w:rsidRPr="00333910">
        <w:rPr>
          <w:bCs/>
          <w:sz w:val="28"/>
          <w:szCs w:val="28"/>
        </w:rPr>
        <w:t>».</w:t>
      </w:r>
    </w:p>
    <w:p w:rsidR="00EA087E" w:rsidRPr="005C5A3E" w:rsidRDefault="00EA087E" w:rsidP="00E17771">
      <w:pPr>
        <w:pStyle w:val="aa"/>
        <w:widowControl w:val="0"/>
        <w:numPr>
          <w:ilvl w:val="0"/>
          <w:numId w:val="1"/>
        </w:numPr>
        <w:tabs>
          <w:tab w:val="left" w:pos="0"/>
          <w:tab w:val="left" w:pos="1418"/>
          <w:tab w:val="left" w:pos="2554"/>
          <w:tab w:val="left" w:pos="3291"/>
          <w:tab w:val="left" w:pos="4028"/>
          <w:tab w:val="left" w:pos="4765"/>
          <w:tab w:val="left" w:pos="5502"/>
          <w:tab w:val="left" w:pos="6239"/>
          <w:tab w:val="left" w:pos="6976"/>
          <w:tab w:val="left" w:pos="7713"/>
          <w:tab w:val="left" w:pos="8450"/>
          <w:tab w:val="left" w:pos="9187"/>
          <w:tab w:val="left" w:pos="9924"/>
          <w:tab w:val="left" w:pos="10661"/>
          <w:tab w:val="left" w:pos="11398"/>
          <w:tab w:val="left" w:pos="12135"/>
          <w:tab w:val="left" w:pos="12872"/>
          <w:tab w:val="left" w:pos="13609"/>
          <w:tab w:val="left" w:pos="14346"/>
          <w:tab w:val="left" w:pos="15083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bCs/>
          <w:sz w:val="28"/>
          <w:szCs w:val="28"/>
        </w:rPr>
      </w:pPr>
      <w:r w:rsidRPr="005C5A3E">
        <w:rPr>
          <w:sz w:val="28"/>
          <w:szCs w:val="28"/>
        </w:rPr>
        <w:t xml:space="preserve">Настоящее распоряжение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5C5A3E">
        <w:rPr>
          <w:sz w:val="28"/>
          <w:szCs w:val="28"/>
        </w:rPr>
        <w:t>.</w:t>
      </w:r>
    </w:p>
    <w:p w:rsidR="00EA087E" w:rsidRDefault="00EA087E" w:rsidP="00CB526D">
      <w:pPr>
        <w:spacing w:before="720"/>
        <w:jc w:val="both"/>
        <w:rPr>
          <w:sz w:val="28"/>
        </w:rPr>
      </w:pPr>
      <w:r>
        <w:rPr>
          <w:sz w:val="28"/>
        </w:rPr>
        <w:t>Руководитель</w:t>
      </w:r>
      <w:r w:rsidRPr="00E95955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EA087E" w:rsidRDefault="00EA087E" w:rsidP="00CB526D">
      <w:pPr>
        <w:jc w:val="both"/>
        <w:rPr>
          <w:sz w:val="28"/>
        </w:rPr>
      </w:pPr>
      <w:r>
        <w:rPr>
          <w:sz w:val="28"/>
        </w:rPr>
        <w:t>Губернатора и Правительства</w:t>
      </w:r>
      <w:bookmarkStart w:id="0" w:name="_GoBack"/>
      <w:bookmarkEnd w:id="0"/>
    </w:p>
    <w:p w:rsidR="00EA087E" w:rsidRDefault="00EA087E" w:rsidP="00CB526D">
      <w:pPr>
        <w:tabs>
          <w:tab w:val="left" w:pos="7797"/>
        </w:tabs>
        <w:spacing w:after="360"/>
        <w:ind w:right="-114"/>
        <w:jc w:val="both"/>
        <w:rPr>
          <w:sz w:val="28"/>
        </w:rPr>
      </w:pPr>
      <w:r>
        <w:rPr>
          <w:sz w:val="28"/>
        </w:rPr>
        <w:t xml:space="preserve">Кировской области   </w:t>
      </w:r>
      <w:r w:rsidR="00D555D1">
        <w:rPr>
          <w:sz w:val="28"/>
        </w:rPr>
        <w:t xml:space="preserve"> </w:t>
      </w:r>
      <w:r>
        <w:rPr>
          <w:sz w:val="28"/>
        </w:rPr>
        <w:t>А.А. Комаров</w:t>
      </w:r>
    </w:p>
    <w:sectPr w:rsidR="00EA087E" w:rsidSect="00C608B3">
      <w:headerReference w:type="default" r:id="rId9"/>
      <w:headerReference w:type="first" r:id="rId10"/>
      <w:pgSz w:w="11906" w:h="16838"/>
      <w:pgMar w:top="1134" w:right="680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F5" w:rsidRDefault="000321F5" w:rsidP="00EA087E">
      <w:r>
        <w:separator/>
      </w:r>
    </w:p>
  </w:endnote>
  <w:endnote w:type="continuationSeparator" w:id="0">
    <w:p w:rsidR="000321F5" w:rsidRDefault="000321F5" w:rsidP="00EA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F5" w:rsidRDefault="000321F5" w:rsidP="00EA087E">
      <w:r>
        <w:separator/>
      </w:r>
    </w:p>
  </w:footnote>
  <w:footnote w:type="continuationSeparator" w:id="0">
    <w:p w:rsidR="000321F5" w:rsidRDefault="000321F5" w:rsidP="00EA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96266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A087E" w:rsidRPr="00EA087E" w:rsidRDefault="00EA087E" w:rsidP="00EA087E">
        <w:pPr>
          <w:pStyle w:val="a3"/>
          <w:jc w:val="center"/>
          <w:rPr>
            <w:sz w:val="24"/>
            <w:szCs w:val="24"/>
          </w:rPr>
        </w:pPr>
        <w:r w:rsidRPr="00EA087E">
          <w:rPr>
            <w:sz w:val="24"/>
            <w:szCs w:val="24"/>
          </w:rPr>
          <w:fldChar w:fldCharType="begin"/>
        </w:r>
        <w:r w:rsidRPr="00EA087E">
          <w:rPr>
            <w:sz w:val="24"/>
            <w:szCs w:val="24"/>
          </w:rPr>
          <w:instrText>PAGE   \* MERGEFORMAT</w:instrText>
        </w:r>
        <w:r w:rsidRPr="00EA087E">
          <w:rPr>
            <w:sz w:val="24"/>
            <w:szCs w:val="24"/>
          </w:rPr>
          <w:fldChar w:fldCharType="separate"/>
        </w:r>
        <w:r w:rsidR="000F6AF0">
          <w:rPr>
            <w:noProof/>
            <w:sz w:val="24"/>
            <w:szCs w:val="24"/>
          </w:rPr>
          <w:t>2</w:t>
        </w:r>
        <w:r w:rsidRPr="00EA087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87E" w:rsidRDefault="00EA087E" w:rsidP="00EA087E">
    <w:pPr>
      <w:pStyle w:val="a3"/>
      <w:jc w:val="center"/>
    </w:pPr>
    <w:r>
      <w:rPr>
        <w:noProof/>
      </w:rPr>
      <w:drawing>
        <wp:inline distT="0" distB="0" distL="0" distR="0" wp14:anchorId="34ADEBDB" wp14:editId="0F3DF56C">
          <wp:extent cx="476250" cy="600075"/>
          <wp:effectExtent l="0" t="0" r="0" b="9525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B7D27"/>
    <w:multiLevelType w:val="multilevel"/>
    <w:tmpl w:val="EFA4EC3C"/>
    <w:lvl w:ilvl="0">
      <w:start w:val="1"/>
      <w:numFmt w:val="decimal"/>
      <w:lvlText w:val="%1."/>
      <w:lvlJc w:val="left"/>
      <w:pPr>
        <w:ind w:left="7378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hint="default"/>
      </w:rPr>
    </w:lvl>
  </w:abstractNum>
  <w:abstractNum w:abstractNumId="1">
    <w:nsid w:val="4D7E2919"/>
    <w:multiLevelType w:val="hybridMultilevel"/>
    <w:tmpl w:val="A2E0E494"/>
    <w:lvl w:ilvl="0" w:tplc="29B42450">
      <w:start w:val="1"/>
      <w:numFmt w:val="decimal"/>
      <w:lvlText w:val="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7E"/>
    <w:rsid w:val="000321F5"/>
    <w:rsid w:val="000B42A6"/>
    <w:rsid w:val="000B7FF6"/>
    <w:rsid w:val="000F6AF0"/>
    <w:rsid w:val="001D6FB9"/>
    <w:rsid w:val="00204BCB"/>
    <w:rsid w:val="0020702E"/>
    <w:rsid w:val="00354DA9"/>
    <w:rsid w:val="003623FA"/>
    <w:rsid w:val="0037073D"/>
    <w:rsid w:val="00512E29"/>
    <w:rsid w:val="00514A9E"/>
    <w:rsid w:val="005C0399"/>
    <w:rsid w:val="005C27D2"/>
    <w:rsid w:val="00610C96"/>
    <w:rsid w:val="008536DF"/>
    <w:rsid w:val="00986038"/>
    <w:rsid w:val="00A12E84"/>
    <w:rsid w:val="00A35A0A"/>
    <w:rsid w:val="00A43289"/>
    <w:rsid w:val="00A86940"/>
    <w:rsid w:val="00AB000A"/>
    <w:rsid w:val="00AC628D"/>
    <w:rsid w:val="00AE218E"/>
    <w:rsid w:val="00B00411"/>
    <w:rsid w:val="00B02996"/>
    <w:rsid w:val="00B31058"/>
    <w:rsid w:val="00B449F2"/>
    <w:rsid w:val="00B95CA4"/>
    <w:rsid w:val="00C26FFD"/>
    <w:rsid w:val="00C608B3"/>
    <w:rsid w:val="00CB526D"/>
    <w:rsid w:val="00D2105F"/>
    <w:rsid w:val="00D4253F"/>
    <w:rsid w:val="00D555D1"/>
    <w:rsid w:val="00DC31AF"/>
    <w:rsid w:val="00DD64FC"/>
    <w:rsid w:val="00DE10FA"/>
    <w:rsid w:val="00DE736C"/>
    <w:rsid w:val="00E17771"/>
    <w:rsid w:val="00EA087E"/>
    <w:rsid w:val="00F32A92"/>
    <w:rsid w:val="00FB05F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087E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87E"/>
  </w:style>
  <w:style w:type="paragraph" w:styleId="a5">
    <w:name w:val="footer"/>
    <w:basedOn w:val="a"/>
    <w:link w:val="a6"/>
    <w:uiPriority w:val="99"/>
    <w:unhideWhenUsed/>
    <w:rsid w:val="00EA0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87E"/>
  </w:style>
  <w:style w:type="paragraph" w:styleId="a7">
    <w:name w:val="Balloon Text"/>
    <w:basedOn w:val="a"/>
    <w:link w:val="a8"/>
    <w:uiPriority w:val="99"/>
    <w:semiHidden/>
    <w:unhideWhenUsed/>
    <w:rsid w:val="00EA0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8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08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EA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087E"/>
    <w:pPr>
      <w:ind w:left="720"/>
      <w:contextualSpacing/>
    </w:pPr>
  </w:style>
  <w:style w:type="paragraph" w:styleId="ab">
    <w:name w:val="No Spacing"/>
    <w:qFormat/>
    <w:rsid w:val="00EA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087E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087E"/>
  </w:style>
  <w:style w:type="paragraph" w:styleId="a5">
    <w:name w:val="footer"/>
    <w:basedOn w:val="a"/>
    <w:link w:val="a6"/>
    <w:uiPriority w:val="99"/>
    <w:unhideWhenUsed/>
    <w:rsid w:val="00EA0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087E"/>
  </w:style>
  <w:style w:type="paragraph" w:styleId="a7">
    <w:name w:val="Balloon Text"/>
    <w:basedOn w:val="a"/>
    <w:link w:val="a8"/>
    <w:uiPriority w:val="99"/>
    <w:semiHidden/>
    <w:unhideWhenUsed/>
    <w:rsid w:val="00EA0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87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A08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styleId="a9">
    <w:name w:val="Table Grid"/>
    <w:basedOn w:val="a1"/>
    <w:uiPriority w:val="59"/>
    <w:rsid w:val="00EA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087E"/>
    <w:pPr>
      <w:ind w:left="720"/>
      <w:contextualSpacing/>
    </w:pPr>
  </w:style>
  <w:style w:type="paragraph" w:styleId="ab">
    <w:name w:val="No Spacing"/>
    <w:qFormat/>
    <w:rsid w:val="00EA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A6AC-8867-48CE-A24C-B47A4D96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Симонова</dc:creator>
  <cp:lastModifiedBy>Татьяна С. Гудовских</cp:lastModifiedBy>
  <cp:revision>8</cp:revision>
  <cp:lastPrinted>2025-08-22T10:02:00Z</cp:lastPrinted>
  <dcterms:created xsi:type="dcterms:W3CDTF">2025-08-22T09:55:00Z</dcterms:created>
  <dcterms:modified xsi:type="dcterms:W3CDTF">2025-10-07T10:47:00Z</dcterms:modified>
</cp:coreProperties>
</file>